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5C" w:rsidRPr="0055055C" w:rsidRDefault="0055055C" w:rsidP="0055055C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055C">
        <w:rPr>
          <w:rFonts w:ascii="Times New Roman" w:hAnsi="Times New Roman"/>
          <w:b/>
          <w:color w:val="000000"/>
          <w:sz w:val="26"/>
          <w:szCs w:val="26"/>
        </w:rPr>
        <w:t>Демоверсия</w:t>
      </w:r>
    </w:p>
    <w:p w:rsidR="0055055C" w:rsidRPr="0055055C" w:rsidRDefault="0055055C" w:rsidP="0055055C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055C">
        <w:rPr>
          <w:rFonts w:ascii="Times New Roman" w:hAnsi="Times New Roman"/>
          <w:b/>
          <w:color w:val="000000"/>
          <w:sz w:val="26"/>
          <w:szCs w:val="26"/>
        </w:rPr>
        <w:t>творческого задания по профилю «Музыкально-инструментальное искусство»</w:t>
      </w:r>
    </w:p>
    <w:p w:rsidR="0055055C" w:rsidRPr="0055055C" w:rsidRDefault="0055055C" w:rsidP="00D918C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055C">
        <w:rPr>
          <w:rFonts w:ascii="Times New Roman" w:hAnsi="Times New Roman"/>
          <w:b/>
          <w:color w:val="000000"/>
          <w:sz w:val="26"/>
          <w:szCs w:val="26"/>
        </w:rPr>
        <w:t xml:space="preserve">Тип задания – </w:t>
      </w:r>
      <w:r w:rsidRPr="0055055C">
        <w:rPr>
          <w:rFonts w:ascii="Times New Roman" w:hAnsi="Times New Roman"/>
          <w:sz w:val="26"/>
          <w:szCs w:val="26"/>
        </w:rPr>
        <w:t xml:space="preserve">исполнение  на эстрадных и духовых инструментах (флейта, кларнет, саксофон, труба, валторна, тромбон, ударные, фортепиано, гитара, бас-гитара) </w:t>
      </w:r>
      <w:r w:rsidRPr="0055055C">
        <w:rPr>
          <w:rFonts w:ascii="Times New Roman" w:hAnsi="Times New Roman"/>
          <w:b/>
          <w:sz w:val="26"/>
          <w:szCs w:val="26"/>
        </w:rPr>
        <w:t>двух разнохарактерных произведения</w:t>
      </w:r>
      <w:r w:rsidRPr="0055055C">
        <w:rPr>
          <w:rFonts w:ascii="Times New Roman" w:hAnsi="Times New Roman"/>
          <w:sz w:val="26"/>
          <w:szCs w:val="26"/>
        </w:rPr>
        <w:t xml:space="preserve"> соло или с сопровождением (концертмейстер, ансамбль или фонограмма). </w:t>
      </w:r>
      <w:proofErr w:type="gramEnd"/>
    </w:p>
    <w:p w:rsidR="002D1B3C" w:rsidRPr="0055055C" w:rsidRDefault="002D1B3C" w:rsidP="002D1B3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055C">
        <w:rPr>
          <w:rFonts w:ascii="Times New Roman" w:hAnsi="Times New Roman"/>
          <w:sz w:val="26"/>
          <w:szCs w:val="26"/>
        </w:rPr>
        <w:t xml:space="preserve">Репертуар по данным направлениям выбирается претендентами самостоятельно. </w:t>
      </w:r>
    </w:p>
    <w:p w:rsidR="0055055C" w:rsidRPr="0055055C" w:rsidRDefault="0055055C" w:rsidP="002D1B3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455DC" w:rsidRPr="0055055C" w:rsidRDefault="002D1B3C" w:rsidP="002D1B3C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5055C">
        <w:rPr>
          <w:rFonts w:ascii="Times New Roman" w:hAnsi="Times New Roman"/>
          <w:b/>
          <w:sz w:val="26"/>
          <w:szCs w:val="26"/>
        </w:rPr>
        <w:t xml:space="preserve">Максимальное количество баллов – 50. </w:t>
      </w:r>
    </w:p>
    <w:p w:rsidR="0055055C" w:rsidRPr="0055055C" w:rsidRDefault="0055055C" w:rsidP="002D1B3C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D1B3C" w:rsidRPr="0055055C" w:rsidRDefault="002D1B3C" w:rsidP="00D455DC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5055C">
        <w:rPr>
          <w:rFonts w:ascii="Times New Roman" w:hAnsi="Times New Roman"/>
          <w:b/>
          <w:sz w:val="26"/>
          <w:szCs w:val="26"/>
        </w:rPr>
        <w:t>Критерии оценки выполнения творческого задания:</w:t>
      </w:r>
    </w:p>
    <w:tbl>
      <w:tblPr>
        <w:tblStyle w:val="a4"/>
        <w:tblW w:w="5000" w:type="pct"/>
        <w:jc w:val="center"/>
        <w:tblLook w:val="04A0"/>
      </w:tblPr>
      <w:tblGrid>
        <w:gridCol w:w="6349"/>
        <w:gridCol w:w="3222"/>
      </w:tblGrid>
      <w:tr w:rsidR="002D1B3C" w:rsidRPr="0055055C" w:rsidTr="002D1B3C">
        <w:trPr>
          <w:jc w:val="center"/>
        </w:trPr>
        <w:tc>
          <w:tcPr>
            <w:tcW w:w="3317" w:type="pct"/>
          </w:tcPr>
          <w:p w:rsidR="002D1B3C" w:rsidRPr="0055055C" w:rsidRDefault="002D1B3C" w:rsidP="002229F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055C">
              <w:rPr>
                <w:rFonts w:ascii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683" w:type="pct"/>
          </w:tcPr>
          <w:p w:rsidR="002D1B3C" w:rsidRPr="0055055C" w:rsidRDefault="002D1B3C" w:rsidP="002229F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55C">
              <w:rPr>
                <w:rFonts w:ascii="Times New Roman" w:hAnsi="Times New Roman"/>
                <w:sz w:val="26"/>
                <w:szCs w:val="26"/>
              </w:rPr>
              <w:t>Максимальное</w:t>
            </w:r>
          </w:p>
          <w:p w:rsidR="002D1B3C" w:rsidRPr="0055055C" w:rsidRDefault="002D1B3C" w:rsidP="002229F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55C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2D1B3C" w:rsidRPr="0055055C" w:rsidRDefault="002D1B3C" w:rsidP="002229F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055C">
              <w:rPr>
                <w:rFonts w:ascii="Times New Roman" w:hAnsi="Times New Roman"/>
                <w:sz w:val="26"/>
                <w:szCs w:val="26"/>
              </w:rPr>
              <w:t>баллов</w:t>
            </w:r>
          </w:p>
        </w:tc>
      </w:tr>
      <w:tr w:rsidR="002D1B3C" w:rsidRPr="0055055C" w:rsidTr="002D1B3C">
        <w:trPr>
          <w:jc w:val="center"/>
        </w:trPr>
        <w:tc>
          <w:tcPr>
            <w:tcW w:w="3317" w:type="pct"/>
          </w:tcPr>
          <w:p w:rsidR="002D1B3C" w:rsidRPr="000C4613" w:rsidRDefault="002D1B3C" w:rsidP="000C46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613">
              <w:rPr>
                <w:rFonts w:ascii="Times New Roman" w:hAnsi="Times New Roman"/>
                <w:sz w:val="26"/>
                <w:szCs w:val="26"/>
              </w:rPr>
              <w:t>Убедительное воплощение художественного образа, артистизм и свобода исполнения; высокая сложность исполняемых произведений</w:t>
            </w:r>
          </w:p>
        </w:tc>
        <w:tc>
          <w:tcPr>
            <w:tcW w:w="1683" w:type="pct"/>
          </w:tcPr>
          <w:p w:rsidR="002D1B3C" w:rsidRPr="0055055C" w:rsidRDefault="002D1B3C" w:rsidP="002229F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055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D1B3C" w:rsidRPr="0055055C" w:rsidTr="002D1B3C">
        <w:trPr>
          <w:jc w:val="center"/>
        </w:trPr>
        <w:tc>
          <w:tcPr>
            <w:tcW w:w="3317" w:type="pct"/>
          </w:tcPr>
          <w:p w:rsidR="002D1B3C" w:rsidRPr="000C4613" w:rsidRDefault="002D1B3C" w:rsidP="000C46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613">
              <w:rPr>
                <w:rFonts w:ascii="Times New Roman" w:hAnsi="Times New Roman"/>
                <w:sz w:val="26"/>
                <w:szCs w:val="26"/>
              </w:rPr>
              <w:t>Грамотное прочтение нотного текста (ритмическая точность, осознанное исполнение мелодических построений, учет их жанровых и других индивидуальных особенностей – характерных оборотов, мотивов)</w:t>
            </w:r>
          </w:p>
        </w:tc>
        <w:tc>
          <w:tcPr>
            <w:tcW w:w="1683" w:type="pct"/>
          </w:tcPr>
          <w:p w:rsidR="002D1B3C" w:rsidRPr="0055055C" w:rsidRDefault="002D1B3C" w:rsidP="002229F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055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D1B3C" w:rsidRPr="0055055C" w:rsidTr="002D1B3C">
        <w:trPr>
          <w:jc w:val="center"/>
        </w:trPr>
        <w:tc>
          <w:tcPr>
            <w:tcW w:w="3317" w:type="pct"/>
          </w:tcPr>
          <w:p w:rsidR="002D1B3C" w:rsidRPr="000C4613" w:rsidRDefault="002D1B3C" w:rsidP="000C46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613">
              <w:rPr>
                <w:rFonts w:ascii="Times New Roman" w:hAnsi="Times New Roman"/>
                <w:sz w:val="26"/>
                <w:szCs w:val="26"/>
              </w:rPr>
              <w:t>Логичность построения формы (понимание и ощущение разделов формы, строения синтаксических структур – предложений, фраз, мотивов)</w:t>
            </w:r>
          </w:p>
        </w:tc>
        <w:tc>
          <w:tcPr>
            <w:tcW w:w="1683" w:type="pct"/>
          </w:tcPr>
          <w:p w:rsidR="002D1B3C" w:rsidRPr="0055055C" w:rsidRDefault="002D1B3C" w:rsidP="002229F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055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D1B3C" w:rsidRPr="0055055C" w:rsidTr="002D1B3C">
        <w:trPr>
          <w:jc w:val="center"/>
        </w:trPr>
        <w:tc>
          <w:tcPr>
            <w:tcW w:w="3317" w:type="pct"/>
          </w:tcPr>
          <w:p w:rsidR="002D1B3C" w:rsidRPr="000C4613" w:rsidRDefault="002D1B3C" w:rsidP="000C46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613">
              <w:rPr>
                <w:rFonts w:ascii="Times New Roman" w:hAnsi="Times New Roman"/>
                <w:sz w:val="26"/>
                <w:szCs w:val="26"/>
              </w:rPr>
              <w:t>Владение средствами артикуляции</w:t>
            </w:r>
          </w:p>
        </w:tc>
        <w:tc>
          <w:tcPr>
            <w:tcW w:w="1683" w:type="pct"/>
          </w:tcPr>
          <w:p w:rsidR="002D1B3C" w:rsidRPr="0055055C" w:rsidRDefault="002D1B3C" w:rsidP="002229F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055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D1B3C" w:rsidRPr="0055055C" w:rsidTr="002D1B3C">
        <w:trPr>
          <w:jc w:val="center"/>
        </w:trPr>
        <w:tc>
          <w:tcPr>
            <w:tcW w:w="3317" w:type="pct"/>
          </w:tcPr>
          <w:p w:rsidR="002D1B3C" w:rsidRPr="000C4613" w:rsidRDefault="002D1B3C" w:rsidP="000C461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0C4613">
              <w:rPr>
                <w:rFonts w:ascii="Times New Roman" w:hAnsi="Times New Roman"/>
                <w:sz w:val="26"/>
                <w:szCs w:val="26"/>
              </w:rPr>
              <w:t xml:space="preserve">Владение приемами </w:t>
            </w:r>
            <w:proofErr w:type="spellStart"/>
            <w:r w:rsidRPr="000C4613">
              <w:rPr>
                <w:rFonts w:ascii="Times New Roman" w:hAnsi="Times New Roman"/>
                <w:sz w:val="26"/>
                <w:szCs w:val="26"/>
              </w:rPr>
              <w:t>звукоизвлечения</w:t>
            </w:r>
            <w:proofErr w:type="spellEnd"/>
          </w:p>
        </w:tc>
        <w:tc>
          <w:tcPr>
            <w:tcW w:w="1683" w:type="pct"/>
          </w:tcPr>
          <w:p w:rsidR="002D1B3C" w:rsidRPr="0055055C" w:rsidRDefault="002D1B3C" w:rsidP="002229F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055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</w:tbl>
    <w:p w:rsidR="002D1B3C" w:rsidRPr="0055055C" w:rsidRDefault="002D1B3C" w:rsidP="002D1B3C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3257D" w:rsidRPr="0055055C" w:rsidRDefault="0063257D">
      <w:pPr>
        <w:rPr>
          <w:sz w:val="26"/>
          <w:szCs w:val="26"/>
        </w:rPr>
      </w:pPr>
    </w:p>
    <w:sectPr w:rsidR="0063257D" w:rsidRPr="0055055C" w:rsidSect="0063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703A2"/>
    <w:multiLevelType w:val="hybridMultilevel"/>
    <w:tmpl w:val="749852A0"/>
    <w:lvl w:ilvl="0" w:tplc="B0EAAD8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B3C"/>
    <w:rsid w:val="000C4613"/>
    <w:rsid w:val="002D1B3C"/>
    <w:rsid w:val="00342AEF"/>
    <w:rsid w:val="00451176"/>
    <w:rsid w:val="004F2CE2"/>
    <w:rsid w:val="004F6F86"/>
    <w:rsid w:val="00514AA1"/>
    <w:rsid w:val="0055055C"/>
    <w:rsid w:val="0063257D"/>
    <w:rsid w:val="009855D8"/>
    <w:rsid w:val="00D455DC"/>
    <w:rsid w:val="00D9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3C"/>
    <w:pPr>
      <w:ind w:left="720"/>
      <w:contextualSpacing/>
    </w:pPr>
  </w:style>
  <w:style w:type="table" w:styleId="a4">
    <w:name w:val="Table Grid"/>
    <w:basedOn w:val="a1"/>
    <w:uiPriority w:val="59"/>
    <w:rsid w:val="002D1B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2019-01-24T12:43:00Z</dcterms:created>
  <dcterms:modified xsi:type="dcterms:W3CDTF">2020-01-29T09:22:00Z</dcterms:modified>
</cp:coreProperties>
</file>